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AB0822" w:rsidRDefault="00997F14" w:rsidP="002D3375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AB0822">
        <w:rPr>
          <w:rFonts w:ascii="Corbel" w:hAnsi="Corbel"/>
          <w:bCs/>
          <w:i/>
          <w:sz w:val="16"/>
          <w:szCs w:val="16"/>
        </w:rPr>
        <w:t xml:space="preserve">Załącznik nr </w:t>
      </w:r>
      <w:r w:rsidR="006F31E2" w:rsidRPr="00AB0822">
        <w:rPr>
          <w:rFonts w:ascii="Corbel" w:hAnsi="Corbel"/>
          <w:bCs/>
          <w:i/>
          <w:sz w:val="16"/>
          <w:szCs w:val="16"/>
        </w:rPr>
        <w:t>1.5</w:t>
      </w:r>
      <w:r w:rsidR="00D8678B" w:rsidRPr="00AB0822">
        <w:rPr>
          <w:rFonts w:ascii="Corbel" w:hAnsi="Corbel"/>
          <w:bCs/>
          <w:i/>
          <w:sz w:val="16"/>
          <w:szCs w:val="16"/>
        </w:rPr>
        <w:t xml:space="preserve"> do Zarządzenia</w:t>
      </w:r>
      <w:r w:rsidR="002A22BF" w:rsidRPr="00AB0822">
        <w:rPr>
          <w:rFonts w:ascii="Corbel" w:hAnsi="Corbel"/>
          <w:bCs/>
          <w:i/>
          <w:sz w:val="16"/>
          <w:szCs w:val="16"/>
        </w:rPr>
        <w:t xml:space="preserve"> Rektora UR </w:t>
      </w:r>
      <w:r w:rsidR="00CD6897" w:rsidRPr="00AB0822">
        <w:rPr>
          <w:rFonts w:ascii="Corbel" w:hAnsi="Corbel"/>
          <w:bCs/>
          <w:i/>
          <w:sz w:val="16"/>
          <w:szCs w:val="16"/>
        </w:rPr>
        <w:t xml:space="preserve"> nr </w:t>
      </w:r>
      <w:r w:rsidR="00F17567" w:rsidRPr="00AB0822">
        <w:rPr>
          <w:rFonts w:ascii="Corbel" w:hAnsi="Corbel"/>
          <w:bCs/>
          <w:i/>
          <w:sz w:val="16"/>
          <w:szCs w:val="16"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956E4">
        <w:rPr>
          <w:rFonts w:ascii="Corbel" w:hAnsi="Corbel"/>
          <w:smallCaps/>
          <w:sz w:val="24"/>
          <w:szCs w:val="24"/>
        </w:rPr>
        <w:t>202</w:t>
      </w:r>
      <w:r w:rsidR="00BB26D6">
        <w:rPr>
          <w:rFonts w:ascii="Corbel" w:hAnsi="Corbel"/>
          <w:smallCaps/>
          <w:sz w:val="24"/>
          <w:szCs w:val="24"/>
        </w:rPr>
        <w:t>1</w:t>
      </w:r>
      <w:r w:rsidR="00AB0822">
        <w:rPr>
          <w:rFonts w:ascii="Corbel" w:hAnsi="Corbel"/>
          <w:smallCaps/>
          <w:sz w:val="24"/>
          <w:szCs w:val="24"/>
        </w:rPr>
        <w:t>-</w:t>
      </w:r>
      <w:r w:rsidR="0017413A">
        <w:rPr>
          <w:rFonts w:ascii="Corbel" w:hAnsi="Corbel"/>
          <w:smallCaps/>
          <w:sz w:val="24"/>
          <w:szCs w:val="24"/>
        </w:rPr>
        <w:t>202</w:t>
      </w:r>
      <w:r w:rsidR="00BB26D6">
        <w:rPr>
          <w:rFonts w:ascii="Corbel" w:hAnsi="Corbel"/>
          <w:smallCaps/>
          <w:sz w:val="24"/>
          <w:szCs w:val="24"/>
        </w:rPr>
        <w:t>6</w:t>
      </w:r>
    </w:p>
    <w:p w:rsidR="0085747A" w:rsidRDefault="00E7079C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Rok akademicki 202</w:t>
      </w:r>
      <w:r w:rsidR="00BB26D6">
        <w:rPr>
          <w:rFonts w:ascii="Corbel" w:hAnsi="Corbel"/>
          <w:sz w:val="24"/>
          <w:szCs w:val="24"/>
        </w:rPr>
        <w:t>1</w:t>
      </w:r>
      <w:r>
        <w:rPr>
          <w:rFonts w:ascii="Corbel" w:hAnsi="Corbel"/>
          <w:sz w:val="24"/>
          <w:szCs w:val="24"/>
        </w:rPr>
        <w:t>/202</w:t>
      </w:r>
      <w:r w:rsidR="00BB26D6">
        <w:rPr>
          <w:rFonts w:ascii="Corbel" w:hAnsi="Corbel"/>
          <w:sz w:val="24"/>
          <w:szCs w:val="24"/>
        </w:rPr>
        <w:t>2</w:t>
      </w:r>
    </w:p>
    <w:p w:rsidR="00AB0822" w:rsidRPr="009C54AE" w:rsidRDefault="00AB082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5114C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14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8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156D" w:rsidP="00745F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56D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45F8E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32FC0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0A0B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DC66AC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1,2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C6AC7" w:rsidP="00E00A0B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C6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C66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6AC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DC66AC" w:rsidP="00CC4A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bookmarkStart w:id="0" w:name="_GoBack"/>
      <w:bookmarkEnd w:id="0"/>
      <w:r w:rsidRPr="00DC66AC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745302">
        <w:tc>
          <w:tcPr>
            <w:tcW w:w="9670" w:type="dxa"/>
          </w:tcPr>
          <w:p w:rsidR="0085747A" w:rsidRPr="009C54AE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</w:t>
            </w: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ciach wychowania fizycznego.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</w:t>
            </w:r>
            <w:r w:rsidRPr="00ED432E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ED432E">
              <w:rPr>
                <w:rFonts w:ascii="Corbel" w:hAnsi="Corbel"/>
                <w:b w:val="0"/>
                <w:sz w:val="24"/>
                <w:szCs w:val="24"/>
              </w:rPr>
              <w:t>ści fizycznej przez całe życie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6086"/>
        <w:gridCol w:w="1719"/>
      </w:tblGrid>
      <w:tr w:rsidR="0085747A" w:rsidRPr="009C54AE" w:rsidTr="009C6BFD">
        <w:trPr>
          <w:trHeight w:val="1126"/>
        </w:trPr>
        <w:tc>
          <w:tcPr>
            <w:tcW w:w="1375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8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9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00A0B">
        <w:trPr>
          <w:trHeight w:val="723"/>
        </w:trPr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86" w:type="dxa"/>
          </w:tcPr>
          <w:p w:rsidR="00745F8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Posiada wiedzę i zna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terminologię z zakresu aktywności i sprawności fizycznej.</w:t>
            </w:r>
            <w:r w:rsidR="00745F8E" w:rsidRPr="00E00A0B">
              <w:rPr>
                <w:szCs w:val="24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745F8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  <w:p w:rsidR="0085747A" w:rsidRPr="00E00A0B" w:rsidRDefault="0085747A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E00A0B"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86" w:type="dxa"/>
          </w:tcPr>
          <w:p w:rsidR="0085747A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Kojarzy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związki aktywności i sprawności fizycznej ze zdr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wiem.</w:t>
            </w:r>
          </w:p>
        </w:tc>
        <w:tc>
          <w:tcPr>
            <w:tcW w:w="1719" w:type="dxa"/>
            <w:vAlign w:val="center"/>
          </w:tcPr>
          <w:p w:rsidR="0085747A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Dostosowuje aktywność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fizyczną 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do potrzeb i możliwości dzieci lub uczniów, zachęcające dzieci i uczniów do akty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2</w:t>
            </w:r>
          </w:p>
          <w:p w:rsidR="00ED432E" w:rsidRPr="00E00A0B" w:rsidRDefault="00ED432E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86" w:type="dxa"/>
          </w:tcPr>
          <w:p w:rsidR="00ED432E" w:rsidRPr="00E00A0B" w:rsidRDefault="009C6BFD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 i analizuje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proces uczenia się i nauczania czynności ruchowych.</w:t>
            </w:r>
          </w:p>
        </w:tc>
        <w:tc>
          <w:tcPr>
            <w:tcW w:w="1719" w:type="dxa"/>
            <w:vAlign w:val="center"/>
          </w:tcPr>
          <w:p w:rsidR="009635BD" w:rsidRPr="00E00A0B" w:rsidRDefault="009C6BFD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PPiW.U03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Określa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zaburzenia postawy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ciała i zna  prawidłowe wzorce ruchu oraz posiada postawę</w:t>
            </w:r>
            <w:r w:rsidR="00ED432E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prozdrowotną wpływającą na sprawność funkcjonalną w dorosłym życiu człowieka.</w:t>
            </w:r>
          </w:p>
        </w:tc>
        <w:tc>
          <w:tcPr>
            <w:tcW w:w="1719" w:type="dxa"/>
            <w:vAlign w:val="center"/>
          </w:tcPr>
          <w:p w:rsidR="00ED432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PPiW.U14</w:t>
            </w:r>
          </w:p>
        </w:tc>
      </w:tr>
      <w:tr w:rsidR="00383C61" w:rsidRPr="009C54AE" w:rsidTr="00E00A0B">
        <w:tc>
          <w:tcPr>
            <w:tcW w:w="1375" w:type="dxa"/>
          </w:tcPr>
          <w:p w:rsidR="00383C61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86" w:type="dxa"/>
          </w:tcPr>
          <w:p w:rsidR="00383C61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zajęcia ruchowe w określonych warunkach</w:t>
            </w:r>
          </w:p>
        </w:tc>
        <w:tc>
          <w:tcPr>
            <w:tcW w:w="1719" w:type="dxa"/>
            <w:vAlign w:val="center"/>
          </w:tcPr>
          <w:p w:rsidR="00383C61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PPiW.U01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Zachęca 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do podejmowania aktywności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PPiW.U10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Wspiera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działania przeciwdziałające nabywaniu wad p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stawy ciała przez dzieci lub uczniów i nadwadze.   </w:t>
            </w:r>
          </w:p>
        </w:tc>
        <w:tc>
          <w:tcPr>
            <w:tcW w:w="1719" w:type="dxa"/>
            <w:vAlign w:val="center"/>
          </w:tcPr>
          <w:p w:rsidR="004021E3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K02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249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Krzewi</w:t>
            </w:r>
            <w:r w:rsidR="000C677B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postawy dbałości o aktywność fizyczną.</w:t>
            </w:r>
          </w:p>
        </w:tc>
        <w:tc>
          <w:tcPr>
            <w:tcW w:w="1719" w:type="dxa"/>
            <w:vAlign w:val="center"/>
          </w:tcPr>
          <w:p w:rsidR="004021E3" w:rsidRPr="00E00A0B" w:rsidRDefault="009C6BFD" w:rsidP="00E00A0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PPiW.K07</w:t>
            </w:r>
          </w:p>
        </w:tc>
      </w:tr>
    </w:tbl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6B7E" w:rsidRPr="009C54AE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</w:t>
      </w:r>
      <w:r w:rsidRPr="009C54AE">
        <w:rPr>
          <w:rFonts w:ascii="Corbel" w:hAnsi="Corbel"/>
          <w:sz w:val="24"/>
          <w:szCs w:val="24"/>
        </w:rPr>
        <w:t>a</w:t>
      </w:r>
      <w:r w:rsidRPr="009C54AE">
        <w:rPr>
          <w:rFonts w:ascii="Corbel" w:hAnsi="Corbel"/>
          <w:sz w:val="24"/>
          <w:szCs w:val="24"/>
        </w:rPr>
        <w:t xml:space="preserve">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</w:t>
            </w:r>
            <w:r w:rsidRPr="00723984">
              <w:rPr>
                <w:rFonts w:ascii="Corbel" w:hAnsi="Corbel"/>
                <w:sz w:val="24"/>
                <w:szCs w:val="24"/>
              </w:rPr>
              <w:t>a</w:t>
            </w:r>
            <w:r w:rsidRPr="00723984">
              <w:rPr>
                <w:rFonts w:ascii="Corbel" w:hAnsi="Corbel"/>
                <w:sz w:val="24"/>
                <w:szCs w:val="24"/>
              </w:rPr>
              <w:t xml:space="preserve">nych z uprawianiem różnych dyscyplin sportu. Zapoznanie z regulaminem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>. Organiz</w:t>
            </w:r>
            <w:r w:rsidRPr="00723984">
              <w:rPr>
                <w:rFonts w:ascii="Corbel" w:hAnsi="Corbel"/>
                <w:sz w:val="24"/>
                <w:szCs w:val="24"/>
              </w:rPr>
              <w:t>a</w:t>
            </w:r>
            <w:r w:rsidRPr="00723984">
              <w:rPr>
                <w:rFonts w:ascii="Corbel" w:hAnsi="Corbel"/>
                <w:sz w:val="24"/>
                <w:szCs w:val="24"/>
              </w:rPr>
              <w:t>cja, higiena i porządek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="0085747A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Ćwiczenia kształtujące prawidłową postawę ciała z wykorzystaniem przyrządów i przyb</w:t>
            </w:r>
            <w:r w:rsidRPr="00723984">
              <w:rPr>
                <w:rFonts w:ascii="Corbel" w:hAnsi="Corbel"/>
                <w:sz w:val="24"/>
                <w:szCs w:val="24"/>
              </w:rPr>
              <w:t>o</w:t>
            </w:r>
            <w:r w:rsidRPr="00723984">
              <w:rPr>
                <w:rFonts w:ascii="Corbel" w:hAnsi="Corbel"/>
                <w:sz w:val="24"/>
                <w:szCs w:val="24"/>
              </w:rPr>
              <w:t xml:space="preserve">rów. </w:t>
            </w:r>
          </w:p>
          <w:p w:rsidR="0085747A" w:rsidRPr="009C54AE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</w:t>
            </w:r>
            <w:r w:rsidRPr="00723984">
              <w:rPr>
                <w:rFonts w:ascii="Corbel" w:hAnsi="Corbel"/>
                <w:sz w:val="24"/>
                <w:szCs w:val="24"/>
              </w:rPr>
              <w:t>a</w:t>
            </w:r>
            <w:r w:rsidRPr="00723984">
              <w:rPr>
                <w:rFonts w:ascii="Corbel" w:hAnsi="Corbel"/>
                <w:sz w:val="24"/>
                <w:szCs w:val="24"/>
              </w:rPr>
              <w:t>lenie zastawiania , bloku pojedynczego i podwójnego – gra szkolna.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</w:t>
            </w:r>
            <w:r w:rsidRPr="00723984">
              <w:rPr>
                <w:rFonts w:ascii="Corbel" w:hAnsi="Corbel"/>
                <w:sz w:val="24"/>
                <w:szCs w:val="24"/>
              </w:rPr>
              <w:t>ż</w:t>
            </w:r>
            <w:r w:rsidRPr="00723984">
              <w:rPr>
                <w:rFonts w:ascii="Corbel" w:hAnsi="Corbel"/>
                <w:sz w:val="24"/>
                <w:szCs w:val="24"/>
              </w:rPr>
              <w:t>nych ustawieniach oraz kozłowania piłki. Technika rzutu w wyskoku oraz chwytów piłek leżących i  toczących się.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Ręczna: Prowadzenie piłki w dwójkach i trójkach, wyprowadzenie ataku szybkiego p</w:t>
            </w:r>
            <w:r w:rsidRPr="00723984">
              <w:rPr>
                <w:rFonts w:ascii="Corbel" w:hAnsi="Corbel"/>
                <w:sz w:val="24"/>
                <w:szCs w:val="24"/>
              </w:rPr>
              <w:t>o</w:t>
            </w:r>
            <w:r w:rsidRPr="00723984">
              <w:rPr>
                <w:rFonts w:ascii="Corbel" w:hAnsi="Corbel"/>
                <w:sz w:val="24"/>
                <w:szCs w:val="24"/>
              </w:rPr>
              <w:t xml:space="preserve">dania sytuacyjne, rzuty piłki do bramki z biegu  i w wyskoku.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</w:t>
            </w:r>
            <w:r w:rsidRPr="00723984">
              <w:rPr>
                <w:rFonts w:ascii="Corbel" w:hAnsi="Corbel"/>
                <w:sz w:val="24"/>
                <w:szCs w:val="24"/>
              </w:rPr>
              <w:t>o</w:t>
            </w:r>
            <w:r w:rsidRPr="00723984">
              <w:rPr>
                <w:rFonts w:ascii="Corbel" w:hAnsi="Corbel"/>
                <w:sz w:val="24"/>
                <w:szCs w:val="24"/>
              </w:rPr>
              <w:t>łowego w ataku. Gra właściwa –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</w:t>
            </w:r>
            <w:r w:rsidRPr="00723984">
              <w:rPr>
                <w:rFonts w:ascii="Corbel" w:hAnsi="Corbel"/>
                <w:sz w:val="24"/>
                <w:szCs w:val="24"/>
              </w:rPr>
              <w:t>e</w:t>
            </w:r>
            <w:r w:rsidRPr="00723984">
              <w:rPr>
                <w:rFonts w:ascii="Corbel" w:hAnsi="Corbel"/>
                <w:sz w:val="24"/>
                <w:szCs w:val="24"/>
              </w:rPr>
              <w:t>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Kajakarstwo: Zasady bezpieczeństwa w kajakarstwie, Nauka wsiadania i wysiadania oraz </w:t>
            </w: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manewrowania kajakiem.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Testy czynnościowe sprawności motorycznej. Przeprowadzenie Wielostopniowego testu wahadłowego lub testu Coopera</w:t>
            </w:r>
          </w:p>
        </w:tc>
      </w:tr>
    </w:tbl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6AC7" w:rsidRDefault="004C6AC7" w:rsidP="004C6AC7">
      <w:pPr>
        <w:rPr>
          <w:rFonts w:ascii="Corbel" w:hAnsi="Corbel"/>
          <w:sz w:val="24"/>
          <w:szCs w:val="24"/>
        </w:rPr>
      </w:pPr>
      <w:r w:rsidRPr="004C6AC7">
        <w:rPr>
          <w:rFonts w:ascii="Corbel" w:hAnsi="Corbel"/>
          <w:sz w:val="24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6481"/>
        <w:gridCol w:w="1708"/>
      </w:tblGrid>
      <w:tr w:rsidR="0085747A" w:rsidRPr="009C54AE" w:rsidTr="00460AEF">
        <w:tc>
          <w:tcPr>
            <w:tcW w:w="991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481" w:type="dxa"/>
            <w:vAlign w:val="center"/>
          </w:tcPr>
          <w:p w:rsidR="0085747A" w:rsidRPr="009C54AE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481" w:type="dxa"/>
          </w:tcPr>
          <w:p w:rsidR="00460AE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81" w:type="dxa"/>
          </w:tcPr>
          <w:p w:rsidR="00460AEF" w:rsidRDefault="00CC4AD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460AEF" w:rsidRPr="00CC4AD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  <w:p w:rsidR="00460AEF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</w:t>
            </w:r>
            <w:r w:rsidRPr="00CC4ADF">
              <w:rPr>
                <w:rFonts w:ascii="Corbel" w:hAnsi="Corbel"/>
                <w:sz w:val="24"/>
                <w:szCs w:val="24"/>
              </w:rPr>
              <w:t>y</w:t>
            </w:r>
            <w:r w:rsidRPr="00CC4ADF">
              <w:rPr>
                <w:rFonts w:ascii="Corbel" w:hAnsi="Corbel"/>
                <w:sz w:val="24"/>
                <w:szCs w:val="24"/>
              </w:rPr>
              <w:t>chowania zdrowotnego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481" w:type="dxa"/>
          </w:tcPr>
          <w:p w:rsidR="00460AEF" w:rsidRPr="00FE45BD" w:rsidRDefault="00460AEF" w:rsidP="005423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45BD">
              <w:rPr>
                <w:rFonts w:ascii="Corbel" w:hAnsi="Corbel"/>
                <w:sz w:val="24"/>
                <w:szCs w:val="24"/>
              </w:rPr>
              <w:t>świadomy i aktywny udział w zajęciach,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481" w:type="dxa"/>
          </w:tcPr>
          <w:p w:rsidR="00460AEF" w:rsidRDefault="00460AEF" w:rsidP="005423AD">
            <w:r w:rsidRPr="00FE45BD">
              <w:rPr>
                <w:rFonts w:ascii="Corbel" w:hAnsi="Corbel"/>
                <w:sz w:val="24"/>
                <w:szCs w:val="24"/>
              </w:rPr>
              <w:t>- przygotowanie i prezentacja materiału dydaktycznego z w</w:t>
            </w:r>
            <w:r w:rsidRPr="00FE45BD">
              <w:rPr>
                <w:rFonts w:ascii="Corbel" w:hAnsi="Corbel"/>
                <w:sz w:val="24"/>
                <w:szCs w:val="24"/>
              </w:rPr>
              <w:t>y</w:t>
            </w:r>
            <w:r w:rsidRPr="00FE45BD">
              <w:rPr>
                <w:rFonts w:ascii="Corbel" w:hAnsi="Corbel"/>
                <w:sz w:val="24"/>
                <w:szCs w:val="24"/>
              </w:rPr>
              <w:t>chowania zdrowotnego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</w:t>
            </w:r>
            <w:r w:rsidRPr="00CC4ADF">
              <w:rPr>
                <w:rFonts w:ascii="Corbel" w:hAnsi="Corbel"/>
                <w:sz w:val="24"/>
                <w:szCs w:val="24"/>
              </w:rPr>
              <w:t>y</w:t>
            </w:r>
            <w:r w:rsidRPr="00CC4ADF">
              <w:rPr>
                <w:rFonts w:ascii="Corbel" w:hAnsi="Corbel"/>
                <w:sz w:val="24"/>
                <w:szCs w:val="24"/>
              </w:rPr>
              <w:t>chowania zdrowotnego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481" w:type="dxa"/>
          </w:tcPr>
          <w:p w:rsid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4ADF">
              <w:rPr>
                <w:rFonts w:ascii="Corbel" w:hAnsi="Corbel"/>
                <w:sz w:val="24"/>
                <w:szCs w:val="24"/>
              </w:rPr>
              <w:t>przygotowanie i prezentacja materiału dydaktycznego z w</w:t>
            </w:r>
            <w:r w:rsidRPr="00CC4ADF">
              <w:rPr>
                <w:rFonts w:ascii="Corbel" w:hAnsi="Corbel"/>
                <w:sz w:val="24"/>
                <w:szCs w:val="24"/>
              </w:rPr>
              <w:t>y</w:t>
            </w:r>
            <w:r w:rsidRPr="00CC4ADF">
              <w:rPr>
                <w:rFonts w:ascii="Corbel" w:hAnsi="Corbel"/>
                <w:sz w:val="24"/>
                <w:szCs w:val="24"/>
              </w:rPr>
              <w:t>chowania zdrowotnego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70" w:type="dxa"/>
          </w:tcPr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nie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ści nieusprawiedliwionych.</w:t>
            </w:r>
          </w:p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prawidłowość realizowania założeń taktycznych, dotyczących współpracy pomiędzy z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wodnikami danej drużyny,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9C54A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</w:t>
      </w:r>
      <w:r w:rsidR="00C61DC5" w:rsidRPr="009C54AE">
        <w:rPr>
          <w:rFonts w:ascii="Corbel" w:hAnsi="Corbel"/>
          <w:b/>
          <w:sz w:val="24"/>
          <w:szCs w:val="24"/>
        </w:rPr>
        <w:t>O</w:t>
      </w:r>
      <w:r w:rsidR="00C61DC5" w:rsidRPr="009C54AE"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3272"/>
      </w:tblGrid>
      <w:tr w:rsidR="0085747A" w:rsidRPr="009C54AE" w:rsidTr="00C05A24">
        <w:tc>
          <w:tcPr>
            <w:tcW w:w="623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C05A24">
        <w:tc>
          <w:tcPr>
            <w:tcW w:w="623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C05A24">
        <w:tc>
          <w:tcPr>
            <w:tcW w:w="6237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C05A24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5A24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Gołaszewski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T., Kelner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Stawiarski St.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Piłka ręczna cz. I </w:t>
            </w:r>
            <w:proofErr w:type="spellStart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proofErr w:type="spellEnd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Uzarowicz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siatkowa. Co jest grane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lastRenderedPageBreak/>
              <w:t>Bondarowicz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M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i gry ruchowe w zajęciach sportowych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2002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Zaborniak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S.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cieli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Drabik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1996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E1D0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A92" w:rsidRDefault="00DA2A92" w:rsidP="00C16ABF">
      <w:pPr>
        <w:spacing w:after="0" w:line="240" w:lineRule="auto"/>
      </w:pPr>
      <w:r>
        <w:separator/>
      </w:r>
    </w:p>
  </w:endnote>
  <w:endnote w:type="continuationSeparator" w:id="0">
    <w:p w:rsidR="00DA2A92" w:rsidRDefault="00DA2A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A92" w:rsidRDefault="00DA2A92" w:rsidP="00C16ABF">
      <w:pPr>
        <w:spacing w:after="0" w:line="240" w:lineRule="auto"/>
      </w:pPr>
      <w:r>
        <w:separator/>
      </w:r>
    </w:p>
  </w:footnote>
  <w:footnote w:type="continuationSeparator" w:id="0">
    <w:p w:rsidR="00DA2A92" w:rsidRDefault="00DA2A9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6E04A8"/>
    <w:multiLevelType w:val="hybridMultilevel"/>
    <w:tmpl w:val="AF7A4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2FCD"/>
    <w:rsid w:val="00044C82"/>
    <w:rsid w:val="000478CA"/>
    <w:rsid w:val="00070ED6"/>
    <w:rsid w:val="000742DC"/>
    <w:rsid w:val="00084C12"/>
    <w:rsid w:val="0009156D"/>
    <w:rsid w:val="0009462C"/>
    <w:rsid w:val="00094B12"/>
    <w:rsid w:val="00096C46"/>
    <w:rsid w:val="000A296F"/>
    <w:rsid w:val="000A2A28"/>
    <w:rsid w:val="000B192D"/>
    <w:rsid w:val="000B28EE"/>
    <w:rsid w:val="000B3E37"/>
    <w:rsid w:val="000C677B"/>
    <w:rsid w:val="000D04B0"/>
    <w:rsid w:val="000D4BBE"/>
    <w:rsid w:val="000F1C57"/>
    <w:rsid w:val="000F2490"/>
    <w:rsid w:val="000F436C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70D2"/>
    <w:rsid w:val="001D657B"/>
    <w:rsid w:val="001D7ABC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114C"/>
    <w:rsid w:val="003530DD"/>
    <w:rsid w:val="00363F78"/>
    <w:rsid w:val="00383C61"/>
    <w:rsid w:val="003A0A5B"/>
    <w:rsid w:val="003A1176"/>
    <w:rsid w:val="003C0BAE"/>
    <w:rsid w:val="003D18A9"/>
    <w:rsid w:val="003D6CE2"/>
    <w:rsid w:val="003E1941"/>
    <w:rsid w:val="003E2FE6"/>
    <w:rsid w:val="003E49D5"/>
    <w:rsid w:val="003F378A"/>
    <w:rsid w:val="003F38C0"/>
    <w:rsid w:val="004021E3"/>
    <w:rsid w:val="00414E3C"/>
    <w:rsid w:val="0042244A"/>
    <w:rsid w:val="00425244"/>
    <w:rsid w:val="0042745A"/>
    <w:rsid w:val="00431D5C"/>
    <w:rsid w:val="004362C6"/>
    <w:rsid w:val="00437FA2"/>
    <w:rsid w:val="00445970"/>
    <w:rsid w:val="00456C57"/>
    <w:rsid w:val="00460AEF"/>
    <w:rsid w:val="00461EFC"/>
    <w:rsid w:val="00464DB2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B4D8F"/>
    <w:rsid w:val="004C6AC7"/>
    <w:rsid w:val="004D3B7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1D07"/>
    <w:rsid w:val="005E6E85"/>
    <w:rsid w:val="005F31D2"/>
    <w:rsid w:val="0061029B"/>
    <w:rsid w:val="00617230"/>
    <w:rsid w:val="00621CE1"/>
    <w:rsid w:val="00623E33"/>
    <w:rsid w:val="00627FC9"/>
    <w:rsid w:val="00632FC0"/>
    <w:rsid w:val="00647FA8"/>
    <w:rsid w:val="00650C5F"/>
    <w:rsid w:val="00654934"/>
    <w:rsid w:val="006620D9"/>
    <w:rsid w:val="00671958"/>
    <w:rsid w:val="00675843"/>
    <w:rsid w:val="00676B7E"/>
    <w:rsid w:val="00696477"/>
    <w:rsid w:val="006D050F"/>
    <w:rsid w:val="006D6139"/>
    <w:rsid w:val="006E2502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2687B"/>
    <w:rsid w:val="007327BD"/>
    <w:rsid w:val="00734608"/>
    <w:rsid w:val="00745302"/>
    <w:rsid w:val="00745F8E"/>
    <w:rsid w:val="007461D6"/>
    <w:rsid w:val="00746EC8"/>
    <w:rsid w:val="00761BBB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1019"/>
    <w:rsid w:val="007F4155"/>
    <w:rsid w:val="0081554D"/>
    <w:rsid w:val="0081707E"/>
    <w:rsid w:val="008449B3"/>
    <w:rsid w:val="0085747A"/>
    <w:rsid w:val="00867717"/>
    <w:rsid w:val="00884922"/>
    <w:rsid w:val="00885F64"/>
    <w:rsid w:val="008917F9"/>
    <w:rsid w:val="008956E4"/>
    <w:rsid w:val="00895BF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5BD"/>
    <w:rsid w:val="00997F14"/>
    <w:rsid w:val="009A78D9"/>
    <w:rsid w:val="009C3E31"/>
    <w:rsid w:val="009C54AE"/>
    <w:rsid w:val="009C6BFD"/>
    <w:rsid w:val="009C788E"/>
    <w:rsid w:val="009E3B41"/>
    <w:rsid w:val="009F3C5C"/>
    <w:rsid w:val="009F4610"/>
    <w:rsid w:val="00A00ECC"/>
    <w:rsid w:val="00A028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D8D"/>
    <w:rsid w:val="00AB053C"/>
    <w:rsid w:val="00AB0822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6D6"/>
    <w:rsid w:val="00BB520A"/>
    <w:rsid w:val="00BD3869"/>
    <w:rsid w:val="00BD66E9"/>
    <w:rsid w:val="00BD6FF4"/>
    <w:rsid w:val="00BF1E11"/>
    <w:rsid w:val="00BF2C41"/>
    <w:rsid w:val="00C058B4"/>
    <w:rsid w:val="00C05A24"/>
    <w:rsid w:val="00C05F44"/>
    <w:rsid w:val="00C131B5"/>
    <w:rsid w:val="00C16ABF"/>
    <w:rsid w:val="00C170AE"/>
    <w:rsid w:val="00C26CB7"/>
    <w:rsid w:val="00C324C1"/>
    <w:rsid w:val="00C341E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ADF"/>
    <w:rsid w:val="00CD6897"/>
    <w:rsid w:val="00CE543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DE1"/>
    <w:rsid w:val="00D552B2"/>
    <w:rsid w:val="00D608D1"/>
    <w:rsid w:val="00D74119"/>
    <w:rsid w:val="00D8075B"/>
    <w:rsid w:val="00D8678B"/>
    <w:rsid w:val="00DA2114"/>
    <w:rsid w:val="00DA2A92"/>
    <w:rsid w:val="00DC66AC"/>
    <w:rsid w:val="00DE09C0"/>
    <w:rsid w:val="00DE4A14"/>
    <w:rsid w:val="00DF320D"/>
    <w:rsid w:val="00DF71C8"/>
    <w:rsid w:val="00E00A0B"/>
    <w:rsid w:val="00E129B8"/>
    <w:rsid w:val="00E21E7D"/>
    <w:rsid w:val="00E22FBC"/>
    <w:rsid w:val="00E24BF5"/>
    <w:rsid w:val="00E25338"/>
    <w:rsid w:val="00E51E44"/>
    <w:rsid w:val="00E63348"/>
    <w:rsid w:val="00E7079C"/>
    <w:rsid w:val="00E77E88"/>
    <w:rsid w:val="00E8107D"/>
    <w:rsid w:val="00E960BB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F3995"/>
    <w:rsid w:val="00F0533C"/>
    <w:rsid w:val="00F05D93"/>
    <w:rsid w:val="00F070AB"/>
    <w:rsid w:val="00F17567"/>
    <w:rsid w:val="00F27A7B"/>
    <w:rsid w:val="00F526AF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2EB3D-6105-4986-BF18-B465ECBC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1436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2020-10-16T08:07:00Z</cp:lastPrinted>
  <dcterms:created xsi:type="dcterms:W3CDTF">2020-10-16T08:07:00Z</dcterms:created>
  <dcterms:modified xsi:type="dcterms:W3CDTF">2021-09-28T06:36:00Z</dcterms:modified>
</cp:coreProperties>
</file>